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Joint Schedule 1 (Definitions)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Manager"</w:t>
            </w:r>
          </w:p>
        </w:tc>
        <w:tc>
          <w:tcPr>
            <w:shd w:fill="auto" w:val="clear"/>
          </w:tcPr>
          <w:p w:rsidR="00000000" w:rsidDel="00000000" w:rsidP="00000000" w:rsidRDefault="00000000" w:rsidRPr="00000000" w14:paraId="00000005">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p w:rsidR="00000000" w:rsidDel="00000000" w:rsidP="00000000" w:rsidRDefault="00000000" w:rsidRPr="00000000" w14:paraId="00000024">
      <w:pPr>
        <w:keepNext w:val="1"/>
        <w:tabs>
          <w:tab w:val="left" w:leader="none" w:pos="1134"/>
        </w:tabs>
        <w:spacing w:after="120" w:before="120" w:line="240" w:lineRule="auto"/>
        <w:ind w:left="360" w:firstLine="0"/>
        <w:rPr>
          <w:rFonts w:ascii="Arial" w:cs="Arial" w:eastAsia="Arial" w:hAnsi="Arial"/>
          <w:sz w:val="24"/>
          <w:szCs w:val="24"/>
        </w:rPr>
      </w:pP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spacing w:after="80" w:before="80" w:lineRule="auto"/>
              <w:ind w:left="142"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keepNext w:val="1"/>
              <w:spacing w:after="80" w:before="80" w:lineRule="auto"/>
              <w:ind w:left="142" w:firstLine="0"/>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numPr>
                <w:ilvl w:val="0"/>
                <w:numId w:val="1"/>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 returns: All MI returns to be returned to CCS by the 7</w:t>
            </w:r>
            <w:r w:rsidDel="00000000" w:rsidR="00000000" w:rsidRPr="00000000">
              <w:rPr>
                <w:rFonts w:ascii="Arial" w:cs="Arial" w:eastAsia="Arial" w:hAnsi="Arial"/>
                <w:sz w:val="24"/>
                <w:szCs w:val="24"/>
                <w:vertAlign w:val="superscript"/>
                <w:rtl w:val="0"/>
              </w:rPr>
              <w:t xml:space="preserve">th</w:t>
            </w:r>
            <w:r w:rsidDel="00000000" w:rsidR="00000000" w:rsidRPr="00000000">
              <w:rPr>
                <w:rFonts w:ascii="Arial" w:cs="Arial" w:eastAsia="Arial" w:hAnsi="Arial"/>
                <w:sz w:val="24"/>
                <w:szCs w:val="24"/>
                <w:rtl w:val="0"/>
              </w:rPr>
              <w:t xml:space="preserve"> Working Day of each month or the last working day prior to the 7th (e.g. weekends, Bank Holidays etc)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1"/>
              <w:spacing w:after="80" w:before="80" w:lineRule="auto"/>
              <w:ind w:left="142"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 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CCS MI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numPr>
                <w:ilvl w:val="0"/>
                <w:numId w:val="1"/>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All undisputed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Confirmation of receipt and time of receipt by CCS (as evidenced within the CCS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numPr>
                <w:ilvl w:val="0"/>
                <w:numId w:val="1"/>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CCS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numPr>
                <w:ilvl w:val="0"/>
                <w:numId w:val="1"/>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numPr>
                <w:ilvl w:val="0"/>
                <w:numId w:val="1"/>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deliver against the Supplier Action Plan to derive further cost savings over the Framework Period via continuous improvement and innovation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cost savings achieved by the dates identified in the Supplier Action Plan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numPr>
                <w:ilvl w:val="0"/>
                <w:numId w:val="1"/>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deliver against the Supplier Action Plan to derive further cost savings over the Framework Period continuous improvement and innovation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cost savings achieved by the dates identified in the Supplier Action Plan</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numPr>
                <w:ilvl w:val="0"/>
                <w:numId w:val="1"/>
              </w:numPr>
              <w:spacing w:after="80" w:before="8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Goods and/or Services to be provided under Call Off Contracts to the satisfaction of Buyers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keepNext w:val="1"/>
              <w:spacing w:after="80" w:before="80"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Supplier’s performance against customer satisfaction surveys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80" w:before="8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 and Lot 3 ONLY – Supply of Water and Wastewater Services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keepNext w:val="1"/>
              <w:spacing w:after="80" w:before="80"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80" w:before="80" w:lineRule="auto"/>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24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BILLING</w:t>
            </w:r>
            <w:r w:rsidDel="00000000" w:rsidR="00000000" w:rsidRPr="00000000">
              <w:rPr>
                <w:rtl w:val="0"/>
              </w:rPr>
            </w:r>
          </w:p>
          <w:p w:rsidR="00000000" w:rsidDel="00000000" w:rsidP="00000000" w:rsidRDefault="00000000" w:rsidRPr="00000000" w14:paraId="00000044">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 Customer bills are issued on time according to frequency requested by the customer</w:t>
            </w:r>
          </w:p>
          <w:p w:rsidR="00000000" w:rsidDel="00000000" w:rsidP="00000000" w:rsidRDefault="00000000" w:rsidRPr="00000000" w14:paraId="00000045">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 Aged monthly billing more than 3 months old</w:t>
            </w:r>
          </w:p>
          <w:p w:rsidR="00000000" w:rsidDel="00000000" w:rsidP="00000000" w:rsidRDefault="00000000" w:rsidRPr="00000000" w14:paraId="00000046">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J) Total meters unbilled</w:t>
            </w:r>
          </w:p>
          <w:p w:rsidR="00000000" w:rsidDel="00000000" w:rsidP="00000000" w:rsidRDefault="00000000" w:rsidRPr="00000000" w14:paraId="00000047">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8">
            <w:pPr>
              <w:keepNext w:val="1"/>
              <w:spacing w:after="80" w:before="8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98-100%</w:t>
            </w:r>
          </w:p>
          <w:p w:rsidR="00000000" w:rsidDel="00000000" w:rsidP="00000000" w:rsidRDefault="00000000" w:rsidRPr="00000000" w14:paraId="00000049">
            <w:pPr>
              <w:keepNext w:val="1"/>
              <w:spacing w:after="80" w:before="80" w:lin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keepNext w:val="1"/>
              <w:spacing w:after="80" w:before="8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0% - 5%</w:t>
            </w:r>
          </w:p>
          <w:p w:rsidR="00000000" w:rsidDel="00000000" w:rsidP="00000000" w:rsidRDefault="00000000" w:rsidRPr="00000000" w14:paraId="0000004B">
            <w:pPr>
              <w:keepNext w:val="1"/>
              <w:spacing w:after="80" w:before="80" w:lineRule="auto"/>
              <w:ind w:left="14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98% - 100%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4E">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4F">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50">
            <w:pPr>
              <w:spacing w:after="80" w:before="80" w:lineRule="auto"/>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QUERIES </w:t>
            </w:r>
          </w:p>
          <w:p w:rsidR="00000000" w:rsidDel="00000000" w:rsidP="00000000" w:rsidRDefault="00000000" w:rsidRPr="00000000" w14:paraId="00000052">
            <w:pPr>
              <w:rPr>
                <w:rFonts w:ascii="Arial" w:cs="Arial" w:eastAsia="Arial" w:hAnsi="Arial"/>
                <w:sz w:val="24"/>
                <w:szCs w:val="24"/>
              </w:rPr>
            </w:pPr>
            <w:r w:rsidDel="00000000" w:rsidR="00000000" w:rsidRPr="00000000">
              <w:rPr>
                <w:rFonts w:ascii="Arial" w:cs="Arial" w:eastAsia="Arial" w:hAnsi="Arial"/>
                <w:sz w:val="24"/>
                <w:szCs w:val="24"/>
                <w:rtl w:val="0"/>
              </w:rPr>
              <w:t xml:space="preserve">K) Percentage (%) of meters in query</w:t>
            </w:r>
          </w:p>
          <w:p w:rsidR="00000000" w:rsidDel="00000000" w:rsidP="00000000" w:rsidRDefault="00000000" w:rsidRPr="00000000" w14:paraId="0000005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rPr>
                <w:rFonts w:ascii="Arial" w:cs="Arial" w:eastAsia="Arial" w:hAnsi="Arial"/>
                <w:sz w:val="24"/>
                <w:szCs w:val="24"/>
              </w:rPr>
            </w:pPr>
            <w:r w:rsidDel="00000000" w:rsidR="00000000" w:rsidRPr="00000000">
              <w:rPr>
                <w:rFonts w:ascii="Arial" w:cs="Arial" w:eastAsia="Arial" w:hAnsi="Arial"/>
                <w:sz w:val="24"/>
                <w:szCs w:val="24"/>
                <w:rtl w:val="0"/>
              </w:rPr>
              <w:t xml:space="preserve">L) Percentage (%) of meters in query more than 3 months old</w:t>
            </w:r>
          </w:p>
          <w:p w:rsidR="00000000" w:rsidDel="00000000" w:rsidP="00000000" w:rsidRDefault="00000000" w:rsidRPr="00000000" w14:paraId="0000005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rPr>
                <w:rFonts w:ascii="Arial" w:cs="Arial" w:eastAsia="Arial" w:hAnsi="Arial"/>
                <w:sz w:val="24"/>
                <w:szCs w:val="24"/>
              </w:rPr>
            </w:pPr>
            <w:r w:rsidDel="00000000" w:rsidR="00000000" w:rsidRPr="00000000">
              <w:rPr>
                <w:rFonts w:ascii="Arial" w:cs="Arial" w:eastAsia="Arial" w:hAnsi="Arial"/>
                <w:sz w:val="24"/>
                <w:szCs w:val="24"/>
                <w:rtl w:val="0"/>
              </w:rPr>
              <w:t xml:space="preserve">M) Percentage (%) of enquiries responded to within 2 working days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sz w:val="24"/>
                <w:szCs w:val="24"/>
                <w:rtl w:val="0"/>
              </w:rPr>
              <w:t xml:space="preserve">0% - 2%</w:t>
            </w:r>
          </w:p>
          <w:p w:rsidR="00000000" w:rsidDel="00000000" w:rsidP="00000000" w:rsidRDefault="00000000" w:rsidRPr="00000000" w14:paraId="00000059">
            <w:pPr>
              <w:rPr>
                <w:rFonts w:ascii="Arial" w:cs="Arial" w:eastAsia="Arial" w:hAnsi="Arial"/>
                <w:sz w:val="24"/>
                <w:szCs w:val="24"/>
              </w:rPr>
            </w:pPr>
            <w:r w:rsidDel="00000000" w:rsidR="00000000" w:rsidRPr="00000000">
              <w:rPr>
                <w:rFonts w:ascii="Arial" w:cs="Arial" w:eastAsia="Arial" w:hAnsi="Arial"/>
                <w:sz w:val="24"/>
                <w:szCs w:val="24"/>
                <w:rtl w:val="0"/>
              </w:rPr>
              <w:t xml:space="preserve">0% - 5%</w:t>
            </w:r>
          </w:p>
          <w:p w:rsidR="00000000" w:rsidDel="00000000" w:rsidP="00000000" w:rsidRDefault="00000000" w:rsidRPr="00000000" w14:paraId="0000005A">
            <w:pPr>
              <w:rPr>
                <w:rFonts w:ascii="Arial" w:cs="Arial" w:eastAsia="Arial" w:hAnsi="Arial"/>
                <w:sz w:val="24"/>
                <w:szCs w:val="24"/>
              </w:rPr>
            </w:pPr>
            <w:r w:rsidDel="00000000" w:rsidR="00000000" w:rsidRPr="00000000">
              <w:rPr>
                <w:rFonts w:ascii="Arial" w:cs="Arial" w:eastAsia="Arial" w:hAnsi="Arial"/>
                <w:sz w:val="24"/>
                <w:szCs w:val="24"/>
                <w:rtl w:val="0"/>
              </w:rPr>
              <w:t xml:space="preserve">90% - 100%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5D">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5E">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5F">
            <w:pPr>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COMPLAINTS </w:t>
            </w:r>
          </w:p>
          <w:p w:rsidR="00000000" w:rsidDel="00000000" w:rsidP="00000000" w:rsidRDefault="00000000" w:rsidRPr="00000000" w14:paraId="00000061">
            <w:pPr>
              <w:rPr>
                <w:rFonts w:ascii="Arial" w:cs="Arial" w:eastAsia="Arial" w:hAnsi="Arial"/>
                <w:sz w:val="24"/>
                <w:szCs w:val="24"/>
              </w:rPr>
            </w:pPr>
            <w:r w:rsidDel="00000000" w:rsidR="00000000" w:rsidRPr="00000000">
              <w:rPr>
                <w:rFonts w:ascii="Arial" w:cs="Arial" w:eastAsia="Arial" w:hAnsi="Arial"/>
                <w:sz w:val="24"/>
                <w:szCs w:val="24"/>
                <w:rtl w:val="0"/>
              </w:rPr>
              <w:t xml:space="preserve">N) Percentage (%) of complaints logged and reported to CCS</w:t>
            </w:r>
          </w:p>
          <w:p w:rsidR="00000000" w:rsidDel="00000000" w:rsidP="00000000" w:rsidRDefault="00000000" w:rsidRPr="00000000" w14:paraId="0000006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rPr>
                <w:rFonts w:ascii="Arial" w:cs="Arial" w:eastAsia="Arial" w:hAnsi="Arial"/>
                <w:sz w:val="24"/>
                <w:szCs w:val="24"/>
                <w:rtl w:val="0"/>
              </w:rPr>
              <w:t xml:space="preserve">O) Percentage (%) of open complaints resolved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after="120" w:before="240" w:line="240" w:lineRule="auto"/>
              <w:ind w:left="14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p w:rsidR="00000000" w:rsidDel="00000000" w:rsidP="00000000" w:rsidRDefault="00000000" w:rsidRPr="00000000" w14:paraId="00000066">
            <w:pPr>
              <w:spacing w:after="120" w:before="240" w:lin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85% - 100%</w:t>
            </w:r>
          </w:p>
          <w:p w:rsidR="00000000" w:rsidDel="00000000" w:rsidP="00000000" w:rsidRDefault="00000000" w:rsidRPr="00000000" w14:paraId="00000067">
            <w:pPr>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MANAGEMENT OF METERS  </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P) On time registration of additional meters</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Q) Completion of new connections within timeframe stated in the Suppliers acceptance of the request</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R) Final bills sent out accurately and timely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90-100%</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90-100%</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95% - 100%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spacing w:after="80" w:before="8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2 &amp; Lot 3 ONLY – Ancillary Services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keepNext w:val="1"/>
              <w:spacing w:after="80" w:before="80"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spacing w:after="80" w:before="80" w:lineRule="auto"/>
              <w:rPr>
                <w:rFonts w:ascii="Arial" w:cs="Arial" w:eastAsia="Arial" w:hAnsi="Arial"/>
                <w:sz w:val="24"/>
                <w:szCs w:val="24"/>
              </w:rPr>
            </w:pP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spacing w:after="24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PROJECT/SERVICE DELIVERY</w:t>
            </w:r>
            <w:r w:rsidDel="00000000" w:rsidR="00000000" w:rsidRPr="00000000">
              <w:rPr>
                <w:rtl w:val="0"/>
              </w:rPr>
            </w:r>
          </w:p>
          <w:p w:rsidR="00000000" w:rsidDel="00000000" w:rsidP="00000000" w:rsidRDefault="00000000" w:rsidRPr="00000000" w14:paraId="0000007D">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 On time delivery of Services and projects signed off by Buyers (when specified by Buyers at Call Off stage)</w:t>
            </w:r>
          </w:p>
          <w:p w:rsidR="00000000" w:rsidDel="00000000" w:rsidP="00000000" w:rsidRDefault="00000000" w:rsidRPr="00000000" w14:paraId="0000007E">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keepNext w:val="1"/>
              <w:spacing w:after="80" w:before="8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95% - 100%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CUSTOMER COMPLAINTS</w:t>
            </w:r>
            <w:r w:rsidDel="00000000" w:rsidR="00000000" w:rsidRPr="00000000">
              <w:rPr>
                <w:rtl w:val="0"/>
              </w:rPr>
            </w:r>
          </w:p>
          <w:p w:rsidR="00000000" w:rsidDel="00000000" w:rsidP="00000000" w:rsidRDefault="00000000" w:rsidRPr="00000000" w14:paraId="0000008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 Percentage (%) of complaints logged and reported to CCS.</w:t>
            </w:r>
          </w:p>
          <w:p w:rsidR="00000000" w:rsidDel="00000000" w:rsidP="00000000" w:rsidRDefault="00000000" w:rsidRPr="00000000" w14:paraId="00000083">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 Percentage (%) of open complaints resolved.</w:t>
            </w:r>
          </w:p>
          <w:p w:rsidR="00000000" w:rsidDel="00000000" w:rsidP="00000000" w:rsidRDefault="00000000" w:rsidRPr="00000000" w14:paraId="00000084">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p w:rsidR="00000000" w:rsidDel="00000000" w:rsidP="00000000" w:rsidRDefault="00000000" w:rsidRPr="00000000" w14:paraId="0000008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85% - 100%</w:t>
            </w:r>
          </w:p>
          <w:p w:rsidR="00000000" w:rsidDel="00000000" w:rsidP="00000000" w:rsidRDefault="00000000" w:rsidRPr="00000000" w14:paraId="00000088">
            <w:pPr>
              <w:keepNext w:val="1"/>
              <w:spacing w:after="80" w:before="80" w:lineRule="auto"/>
              <w:ind w:left="142" w:firstLine="0"/>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8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monthly MI report</w:t>
            </w:r>
          </w:p>
          <w:p w:rsidR="00000000" w:rsidDel="00000000" w:rsidP="00000000" w:rsidRDefault="00000000" w:rsidRPr="00000000" w14:paraId="0000008C">
            <w:pPr>
              <w:spacing w:after="80" w:before="8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D">
      <w:pPr>
        <w:tabs>
          <w:tab w:val="left" w:leader="none" w:pos="1134"/>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pageBreakBefore w:val="0"/>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9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9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92">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93">
      <w:pPr>
        <w:keepNext w:val="1"/>
        <w:keepLines w:val="1"/>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9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9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9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9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9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9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9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9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A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A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A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A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A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A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A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A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p>
    <w:p w:rsidR="00000000" w:rsidDel="00000000" w:rsidP="00000000" w:rsidRDefault="00000000" w:rsidRPr="00000000" w14:paraId="000000A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A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B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B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B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B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B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B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w:t>
      </w:r>
      <w:r w:rsidDel="00000000" w:rsidR="00000000" w:rsidRPr="00000000">
        <w:rPr>
          <w:rFonts w:ascii="Arial" w:cs="Arial" w:eastAsia="Arial" w:hAnsi="Arial"/>
          <w:sz w:val="24"/>
          <w:szCs w:val="24"/>
          <w:rtl w:val="0"/>
        </w:rPr>
        <w:t xml:space="preserve">d</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B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B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B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B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p>
    <w:p w:rsidR="00000000" w:rsidDel="00000000" w:rsidP="00000000" w:rsidRDefault="00000000" w:rsidRPr="00000000" w14:paraId="000000B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p>
    <w:p w:rsidR="00000000" w:rsidDel="00000000" w:rsidP="00000000" w:rsidRDefault="00000000" w:rsidRPr="00000000" w14:paraId="000000C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C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B">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cwgDOsnL+6Chiqk7TvTVZTkDqg==">CgMxLjAyCGguZ2pkZ3hzMgloLjMwajB6bGwyCWguMWZvYjl0ZTIJaC4zem55c2g3MgloLjJldDkycDAyCGgudHlqY3d0MgloLjNkeTZ2a20yCWguMXQzaDVzZjIJaC40ZDM0b2c4OAByITF0cXFfX1FidFBHSG5rcHoxUURYaWkybzI3R29JVlFwVA==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